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FE" w:rsidRDefault="009B2FFE" w:rsidP="009B2FFE">
      <w:pPr>
        <w:spacing w:before="100" w:beforeAutospacing="1" w:after="240" w:line="240" w:lineRule="auto"/>
        <w:jc w:val="right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Środa Śląska, dnia 28.09.2011 r.</w:t>
      </w:r>
    </w:p>
    <w:p w:rsidR="009B2FFE" w:rsidRDefault="009B2FFE" w:rsidP="009B2FFE">
      <w:pPr>
        <w:spacing w:before="100" w:beforeAutospacing="1" w:after="24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Znak sprawy: PK – 2370 / 2 / 2011</w:t>
      </w:r>
    </w:p>
    <w:p w:rsidR="009B2FFE" w:rsidRPr="00F12F03" w:rsidRDefault="009B2FFE" w:rsidP="009B2FFE">
      <w:pPr>
        <w:spacing w:before="100" w:beforeAutospacing="1" w:after="24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12F03">
        <w:rPr>
          <w:rFonts w:eastAsia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B2FFE" w:rsidRDefault="009B2FFE" w:rsidP="009B2FFE">
      <w:pPr>
        <w:spacing w:before="100" w:beforeAutospacing="1" w:after="240" w:line="240" w:lineRule="auto"/>
        <w:ind w:firstLine="708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Komenda Powiatowa Państwowej Straży Pożarnej w Środzie Śląskiej, 55 – 300 Środa Śląska,             ul. Kolejowa 45,</w:t>
      </w:r>
      <w:r>
        <w:rPr>
          <w:rFonts w:eastAsia="Times New Roman" w:cs="Times New Roman"/>
          <w:bCs/>
          <w:lang w:eastAsia="pl-PL"/>
        </w:rPr>
        <w:t xml:space="preserve"> informuje, że rozpoczęto postępowanie o udzielenie zamówienia publicznego w trybie przetargu nieograniczonego pn:</w:t>
      </w:r>
    </w:p>
    <w:p w:rsidR="009B2FFE" w:rsidRDefault="009B2FFE" w:rsidP="009B2FFE">
      <w:pPr>
        <w:spacing w:before="100" w:beforeAutospacing="1" w:after="240" w:line="240" w:lineRule="auto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„</w:t>
      </w:r>
      <w:r w:rsidRPr="009B2FFE">
        <w:rPr>
          <w:rFonts w:eastAsia="Times New Roman" w:cs="Times New Roman"/>
          <w:b/>
          <w:bCs/>
          <w:lang w:eastAsia="pl-PL"/>
        </w:rPr>
        <w:t xml:space="preserve">Dostawa oleju opałowego lekkiego do celów grzewczych </w:t>
      </w:r>
      <w:r>
        <w:rPr>
          <w:rFonts w:eastAsia="Times New Roman" w:cs="Times New Roman"/>
          <w:b/>
          <w:bCs/>
          <w:lang w:eastAsia="pl-PL"/>
        </w:rPr>
        <w:t xml:space="preserve">                                                                                        </w:t>
      </w:r>
      <w:r w:rsidRPr="009B2FFE">
        <w:rPr>
          <w:rFonts w:eastAsia="Times New Roman" w:cs="Times New Roman"/>
          <w:b/>
          <w:bCs/>
          <w:lang w:eastAsia="pl-PL"/>
        </w:rPr>
        <w:t>dla Komendy Powiatowej Państwowej Straży Pożarnej w Środzie Śląskiej przez okres 3 lat</w:t>
      </w:r>
      <w:r>
        <w:rPr>
          <w:rFonts w:eastAsia="Times New Roman" w:cs="Times New Roman"/>
          <w:b/>
          <w:bCs/>
          <w:lang w:eastAsia="pl-PL"/>
        </w:rPr>
        <w:t>”</w:t>
      </w:r>
      <w:r w:rsidRPr="009B2FFE">
        <w:rPr>
          <w:rFonts w:eastAsia="Times New Roman" w:cs="Times New Roman"/>
          <w:b/>
          <w:bCs/>
          <w:lang w:eastAsia="pl-PL"/>
        </w:rPr>
        <w:t>.</w:t>
      </w:r>
    </w:p>
    <w:p w:rsidR="009B2FFE" w:rsidRPr="009B2FFE" w:rsidRDefault="009B2FFE" w:rsidP="009B2FFE">
      <w:pPr>
        <w:spacing w:before="100" w:beforeAutospacing="1" w:after="240" w:line="240" w:lineRule="auto"/>
        <w:jc w:val="left"/>
        <w:rPr>
          <w:rFonts w:eastAsia="Times New Roman" w:cs="Times New Roman"/>
          <w:b/>
          <w:sz w:val="4"/>
          <w:szCs w:val="4"/>
          <w:lang w:eastAsia="pl-PL"/>
        </w:rPr>
      </w:pPr>
      <w:r w:rsidRPr="009B2FFE">
        <w:rPr>
          <w:rFonts w:eastAsia="Times New Roman" w:cs="Times New Roman"/>
          <w:lang w:eastAsia="pl-PL"/>
        </w:rPr>
        <w:br/>
      </w:r>
      <w:r w:rsidRPr="009B2FFE">
        <w:rPr>
          <w:rFonts w:eastAsia="Times New Roman" w:cs="Times New Roman"/>
          <w:b/>
          <w:bCs/>
          <w:lang w:eastAsia="pl-PL"/>
        </w:rPr>
        <w:t>Numer ogłoszenia</w:t>
      </w:r>
      <w:r>
        <w:rPr>
          <w:rFonts w:eastAsia="Times New Roman" w:cs="Times New Roman"/>
          <w:b/>
          <w:bCs/>
          <w:lang w:eastAsia="pl-PL"/>
        </w:rPr>
        <w:t xml:space="preserve"> BZP</w:t>
      </w:r>
      <w:r w:rsidRPr="009B2FFE">
        <w:rPr>
          <w:rFonts w:eastAsia="Times New Roman" w:cs="Times New Roman"/>
          <w:b/>
          <w:bCs/>
          <w:lang w:eastAsia="pl-PL"/>
        </w:rPr>
        <w:t>: 256513 - 2011; data zamieszczenia: 28.09.2011</w:t>
      </w:r>
      <w:r w:rsidRPr="009B2FFE">
        <w:rPr>
          <w:rFonts w:eastAsia="Times New Roman" w:cs="Times New Roman"/>
          <w:lang w:eastAsia="pl-PL"/>
        </w:rPr>
        <w:br/>
      </w:r>
    </w:p>
    <w:p w:rsidR="009B2FFE" w:rsidRPr="009B2FFE" w:rsidRDefault="009B2FFE" w:rsidP="009B2FFE">
      <w:pPr>
        <w:spacing w:before="100" w:beforeAutospacing="1" w:after="240" w:line="240" w:lineRule="auto"/>
        <w:rPr>
          <w:rFonts w:eastAsia="Times New Roman" w:cs="Times New Roman"/>
          <w:b/>
          <w:bCs/>
          <w:lang w:eastAsia="pl-PL"/>
        </w:rPr>
      </w:pPr>
      <w:r w:rsidRPr="009B2FFE">
        <w:rPr>
          <w:rFonts w:eastAsia="Times New Roman" w:cs="Times New Roman"/>
          <w:b/>
          <w:lang w:eastAsia="pl-PL"/>
        </w:rPr>
        <w:t xml:space="preserve">OGŁOSZENIE O ZAMÓWIENIU </w:t>
      </w:r>
      <w:r>
        <w:rPr>
          <w:rFonts w:eastAsia="Times New Roman" w:cs="Times New Roman"/>
          <w:b/>
          <w:lang w:eastAsia="pl-PL"/>
        </w:rPr>
        <w:t>–</w:t>
      </w:r>
      <w:r w:rsidRPr="009B2FFE">
        <w:rPr>
          <w:rFonts w:eastAsia="Times New Roman" w:cs="Times New Roman"/>
          <w:b/>
          <w:lang w:eastAsia="pl-PL"/>
        </w:rPr>
        <w:t xml:space="preserve"> dostawy</w:t>
      </w:r>
      <w:r>
        <w:rPr>
          <w:rFonts w:eastAsia="Times New Roman" w:cs="Times New Roman"/>
          <w:b/>
          <w:lang w:eastAsia="pl-PL"/>
        </w:rPr>
        <w:t>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Zamieszczanie ogłoszenia:</w:t>
      </w:r>
      <w:r w:rsidRPr="009B2FFE">
        <w:rPr>
          <w:rFonts w:eastAsia="Times New Roman" w:cs="Times New Roman"/>
          <w:lang w:eastAsia="pl-PL"/>
        </w:rPr>
        <w:t xml:space="preserve"> obowiązkowe.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Ogłoszenie dotyczy:</w:t>
      </w:r>
      <w:r w:rsidRPr="009B2FFE">
        <w:rPr>
          <w:rFonts w:eastAsia="Times New Roman" w:cs="Times New Roman"/>
          <w:lang w:eastAsia="pl-PL"/>
        </w:rPr>
        <w:t xml:space="preserve"> zamówienia publicznego.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B2FFE">
        <w:rPr>
          <w:rFonts w:eastAsia="Times New Roman" w:cs="Times New Roman"/>
          <w:b/>
          <w:sz w:val="24"/>
          <w:szCs w:val="24"/>
          <w:lang w:eastAsia="pl-PL"/>
        </w:rPr>
        <w:t>SEKCJA I: ZAMAWIAJĄCY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I. 1) NAZWA I ADRES:</w:t>
      </w:r>
      <w:r w:rsidRPr="009B2FFE">
        <w:rPr>
          <w:rFonts w:eastAsia="Times New Roman" w:cs="Times New Roman"/>
          <w:lang w:eastAsia="pl-PL"/>
        </w:rPr>
        <w:t xml:space="preserve"> Komenda Powiatowa Państwowej Straży Pożarnej , ul. Kolejowa 45, 55-300 Środa Śląska, woj. dolnośląskie, tel. 071 3172212, 3173749, faks 071 3176983.</w:t>
      </w:r>
    </w:p>
    <w:p w:rsidR="009B2FFE" w:rsidRPr="009B2FFE" w:rsidRDefault="009B2FFE" w:rsidP="009B2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Adres strony internetowej zamawiającego:</w:t>
      </w:r>
      <w:r w:rsidRPr="009B2FFE">
        <w:rPr>
          <w:rFonts w:eastAsia="Times New Roman" w:cs="Times New Roman"/>
          <w:lang w:eastAsia="pl-PL"/>
        </w:rPr>
        <w:t xml:space="preserve"> http://powiat.sredzki.slaski.sisco.info , zakładka Inne: Komenda Powiatowa Państwowej Straży Pożarne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I. 2) RODZAJ ZAMAWIAJĄCEGO:</w:t>
      </w:r>
      <w:r w:rsidRPr="009B2FFE">
        <w:rPr>
          <w:rFonts w:eastAsia="Times New Roman" w:cs="Times New Roman"/>
          <w:lang w:eastAsia="pl-PL"/>
        </w:rPr>
        <w:t xml:space="preserve"> Inny: Jednostka budżetowa.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B2FFE">
        <w:rPr>
          <w:rFonts w:eastAsia="Times New Roman" w:cs="Times New Roman"/>
          <w:b/>
          <w:sz w:val="24"/>
          <w:szCs w:val="24"/>
          <w:lang w:eastAsia="pl-PL"/>
        </w:rPr>
        <w:t>SEKCJA II: PRZEDMIOT ZAMÓWIENIA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II.1) OKREŚLENIE PRZEDMIOTU ZAMÓWIENIA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II.1.1) Nazwa nadana zamówieniu przez zamawiającego:</w:t>
      </w:r>
      <w:r w:rsidRPr="009B2FFE">
        <w:rPr>
          <w:rFonts w:eastAsia="Times New Roman" w:cs="Times New Roman"/>
          <w:lang w:eastAsia="pl-PL"/>
        </w:rPr>
        <w:t xml:space="preserve"> Dostawa oleju opałowego lekkiego do celów grzewczych dla Komendy Powiatowej Państwowej Straży Pożarnej w Środzie Śląskiej przez okres 3 </w:t>
      </w:r>
      <w:r>
        <w:rPr>
          <w:rFonts w:eastAsia="Times New Roman" w:cs="Times New Roman"/>
          <w:lang w:eastAsia="pl-PL"/>
        </w:rPr>
        <w:t>lat.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II.1.2) Rodzaj zamówienia:</w:t>
      </w:r>
      <w:r w:rsidRPr="009B2FFE">
        <w:rPr>
          <w:rFonts w:eastAsia="Times New Roman" w:cs="Times New Roman"/>
          <w:lang w:eastAsia="pl-PL"/>
        </w:rPr>
        <w:t xml:space="preserve"> dostawy.</w:t>
      </w:r>
    </w:p>
    <w:p w:rsid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II.1.3) Określenie przedmiotu oraz wielkości lub zakresu zamówienia:</w:t>
      </w:r>
      <w:r w:rsidRPr="009B2FFE">
        <w:rPr>
          <w:rFonts w:eastAsia="Times New Roman" w:cs="Times New Roman"/>
          <w:lang w:eastAsia="pl-PL"/>
        </w:rPr>
        <w:t xml:space="preserve"> 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Przedmiotem zamówienia jest dostawa sukcesywna oleju opałowego lekkiego L-1 do celów grzewczych dla Komendy Powiatowej Państwowej Straży Pożarnej w Środzie Śląskiej w ogólnej ilości do 54.000 litrów (słownie: pięćdziesiąt cztery tysiące), przez okres 3 lat.</w:t>
      </w:r>
      <w:r>
        <w:rPr>
          <w:rFonts w:eastAsia="Times New Roman" w:cs="Times New Roman"/>
          <w:lang w:eastAsia="pl-PL"/>
        </w:rPr>
        <w:t xml:space="preserve"> </w:t>
      </w:r>
      <w:r w:rsidRPr="009B2FFE">
        <w:rPr>
          <w:rFonts w:eastAsia="Times New Roman" w:cs="Times New Roman"/>
          <w:lang w:eastAsia="pl-PL"/>
        </w:rPr>
        <w:t>Przedmiot zamówienia - olej opałowy lekki musi spełniać wymagania jakościowe określone w Polskiej Normie PN-C-96024 dla gatunku L-1. Dostawa oleju opałowego lekkiego odbywać się będzie sukcesywnie, wg zapotrzebowań Zamawiającego w ilości do 18.000 litrów/rocznie przez okres 3 lat - ogółem w ilości do 54.000 litrów. Wielkość jednorazowej partii dostawy określa się w przybliżeniu na 2.000 litrów. Przewidywana ilość oleju opałowego może ulec zmniejszeniu w zależności od panujących warunków atmosferycznych, przy czym Zamawiający zobowiązuje się zakupić nie mniej niż 70% ilości oleju. W stosunku do niewykorzystanej - maksymalnie 30% - ilości oleju Wykonawcy nie będą przysługiwały żadne roszczenia odszkodowawcze. Dostawa oleju opałowego lekkiego odbywać się będzie na koszt Wykonawcy do zbiorników nadziemnych o pojemności 4x2000 litrów, zainstalowanych w kotłowni olejowej KP PSP Środa Śląska, ul. Kolejowa 45. Tryb i termin pł</w:t>
      </w:r>
      <w:r>
        <w:rPr>
          <w:rFonts w:eastAsia="Times New Roman" w:cs="Times New Roman"/>
          <w:lang w:eastAsia="pl-PL"/>
        </w:rPr>
        <w:t>atności - przelew, min. 14 dni.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lastRenderedPageBreak/>
        <w:t>II.1.4) Czy przewiduje się udzielenie zamówień uzupełniających:</w:t>
      </w:r>
      <w:r w:rsidRPr="009B2FFE">
        <w:rPr>
          <w:rFonts w:eastAsia="Times New Roman" w:cs="Times New Roman"/>
          <w:lang w:eastAsia="pl-PL"/>
        </w:rPr>
        <w:t xml:space="preserve"> nie.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II.1.5) Wspólny Słownik Zamówień (CPV):</w:t>
      </w:r>
      <w:r w:rsidRPr="009B2FFE">
        <w:rPr>
          <w:rFonts w:eastAsia="Times New Roman" w:cs="Times New Roman"/>
          <w:lang w:eastAsia="pl-PL"/>
        </w:rPr>
        <w:t xml:space="preserve"> 09.13.50.00-4, 09.13.51.00-5.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II.1.6) Czy dopuszcza się złożenie oferty częściowej:</w:t>
      </w:r>
      <w:r w:rsidRPr="009B2FFE">
        <w:rPr>
          <w:rFonts w:eastAsia="Times New Roman" w:cs="Times New Roman"/>
          <w:lang w:eastAsia="pl-PL"/>
        </w:rPr>
        <w:t xml:space="preserve"> nie.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II.1.7) Czy dopuszcza się złożenie oferty wariantowej:</w:t>
      </w:r>
      <w:r w:rsidRPr="009B2FFE">
        <w:rPr>
          <w:rFonts w:eastAsia="Times New Roman" w:cs="Times New Roman"/>
          <w:lang w:eastAsia="pl-PL"/>
        </w:rPr>
        <w:t xml:space="preserve"> nie.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II.2) CZAS TRWANIA ZAMÓWIENIA LUB TERMIN WYKONANIA:</w:t>
      </w:r>
      <w:r w:rsidRPr="009B2FFE">
        <w:rPr>
          <w:rFonts w:eastAsia="Times New Roman" w:cs="Times New Roman"/>
          <w:lang w:eastAsia="pl-PL"/>
        </w:rPr>
        <w:t xml:space="preserve"> Zakończenie: 30.10.2014.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B2FFE">
        <w:rPr>
          <w:rFonts w:eastAsia="Times New Roman" w:cs="Times New Roman"/>
          <w:b/>
          <w:sz w:val="24"/>
          <w:szCs w:val="24"/>
          <w:lang w:eastAsia="pl-PL"/>
        </w:rPr>
        <w:t>SEKCJA III: INFORMACJE O CHARAKTERZE PRAWNYM, EKONOMICZNYM, FINANSOWYM I TECHNICZNYM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III.1) WADIUM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Informacja na temat wadium:</w:t>
      </w:r>
      <w:r w:rsidRPr="009B2FFE">
        <w:rPr>
          <w:rFonts w:eastAsia="Times New Roman" w:cs="Times New Roman"/>
          <w:lang w:eastAsia="pl-PL"/>
        </w:rPr>
        <w:t xml:space="preserve"> Zamawiający nie wymaga wniesienia wadium.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III.2) ZALICZKI</w:t>
      </w:r>
    </w:p>
    <w:p w:rsidR="009B2FFE" w:rsidRPr="009B2FFE" w:rsidRDefault="009B2FFE" w:rsidP="009B2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Czy przewiduje się udzielenie zaliczek na poczet wykonania zamówienia:</w:t>
      </w:r>
      <w:r w:rsidRPr="009B2FFE">
        <w:rPr>
          <w:rFonts w:eastAsia="Times New Roman" w:cs="Times New Roman"/>
          <w:lang w:eastAsia="pl-PL"/>
        </w:rPr>
        <w:t xml:space="preserve"> nie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III.3) WARUNKI UDZIAŁU W POSTĘPOWANIU ORAZ OPIS SPOSOBU DOKONYWANIA OCENY SPEŁNIANIA TYCH WARUNKÓW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Warunek będzie uznany za spełniony jeżeli Wykonawca posiada aktualną koncesje, zezwolenie lub licencję na obrót paliwami ciekłymi. Ocena na podstawie dołączonej do oferty koncesji, zezwolenia lub licencji metodą spełnia - nie spełnia.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III.3.2) Wiedza i doświadczenie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Zamawiający uzna spełnienie tego warunku, gdy Wykonawca wykaże wykonane dostawy w okresie ostatnich trzech lat, a jeżeli okres prowadzenia działalności jest krótszy - w tym okresie, odpowiadające swoim rodzajem i wartością dostawom stanowiącym przedmiot zamówienia, wraz z dokumentami potwierdzającymi należyte wykonanie co najmniej 3-ch dostaw.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III.3.3) Potencjał techniczny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Zamawiający uzna spełnienie tego warunku, gdy Wykonawca wykaże się dysponowaniem minimum jednym pojazdem przystosowanym do przewozu oleju opałowego, wyposażonym w legalizowany licznik tankowania.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III.3.4) Osoby zdolne do wykonania zamówienia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Zamawiający nie wyznacza szczegółowych warunków w tym zakresie.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08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lastRenderedPageBreak/>
        <w:t>III.3.5) Sytuacja ekonomiczna i finansowa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Opis sposobu dokonywania oceny spełniania tego warunku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Zamawiający nie wyznacza szczegółowych warunków w tym zakresie.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 xml:space="preserve">III.4.1) W zakresie wykazania spełniania przez wykonawcę warunków, o których mowa w art. 22 </w:t>
      </w:r>
      <w:r w:rsidR="002918B1">
        <w:rPr>
          <w:rFonts w:eastAsia="Times New Roman" w:cs="Times New Roman"/>
          <w:b/>
          <w:bCs/>
          <w:lang w:eastAsia="pl-PL"/>
        </w:rPr>
        <w:t xml:space="preserve">  </w:t>
      </w:r>
      <w:r w:rsidRPr="009B2FFE">
        <w:rPr>
          <w:rFonts w:eastAsia="Times New Roman" w:cs="Times New Roman"/>
          <w:b/>
          <w:bCs/>
          <w:lang w:eastAsia="pl-PL"/>
        </w:rPr>
        <w:t>ust. 1 ustawy, oprócz oświadczenia o spełnieniu warunków udziału w postępowaniu, należy przedłożyć:</w:t>
      </w:r>
    </w:p>
    <w:p w:rsidR="009B2FFE" w:rsidRPr="009B2FFE" w:rsidRDefault="009B2FFE" w:rsidP="009B2FFE">
      <w:pPr>
        <w:numPr>
          <w:ilvl w:val="1"/>
          <w:numId w:val="4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koncesję, zezwolenie lub licencję</w:t>
      </w:r>
    </w:p>
    <w:p w:rsidR="009B2FFE" w:rsidRPr="009B2FFE" w:rsidRDefault="009B2FFE" w:rsidP="009B2FFE">
      <w:pPr>
        <w:numPr>
          <w:ilvl w:val="1"/>
          <w:numId w:val="4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wykaz wykonanych, a w przypadku świadczeń okresowych lub ciągłych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</w:t>
      </w:r>
    </w:p>
    <w:p w:rsidR="009B2FFE" w:rsidRPr="009B2FFE" w:rsidRDefault="009B2FFE" w:rsidP="009B2FFE">
      <w:pPr>
        <w:numPr>
          <w:ilvl w:val="1"/>
          <w:numId w:val="4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wykaz narządzi, wyposażenia zakładu i urządzeń technicznych dostępnych wykonawcy usług lub robót budowlanych w celu realizacji zamówienia wraz z informacją o podstawie dysponowania tymi zasobami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9B2FFE" w:rsidRPr="009B2FFE" w:rsidRDefault="009B2FFE" w:rsidP="009B2FFE">
      <w:pPr>
        <w:numPr>
          <w:ilvl w:val="1"/>
          <w:numId w:val="4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oświadczenie o braku podstaw do wykluczenia</w:t>
      </w:r>
    </w:p>
    <w:p w:rsidR="009B2FFE" w:rsidRPr="009B2FFE" w:rsidRDefault="009B2FFE" w:rsidP="009B2FFE">
      <w:pPr>
        <w:numPr>
          <w:ilvl w:val="1"/>
          <w:numId w:val="4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9B2FFE">
        <w:rPr>
          <w:rFonts w:eastAsia="Times New Roman" w:cs="Times New Roman"/>
          <w:lang w:eastAsia="pl-PL"/>
        </w:rPr>
        <w:t>pkt</w:t>
      </w:r>
      <w:proofErr w:type="spellEnd"/>
      <w:r w:rsidRPr="009B2FFE">
        <w:rPr>
          <w:rFonts w:eastAsia="Times New Roman" w:cs="Times New Roman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9B2FFE">
        <w:rPr>
          <w:rFonts w:eastAsia="Times New Roman" w:cs="Times New Roman"/>
          <w:lang w:eastAsia="pl-PL"/>
        </w:rPr>
        <w:t>pkt</w:t>
      </w:r>
      <w:proofErr w:type="spellEnd"/>
      <w:r w:rsidRPr="009B2FFE">
        <w:rPr>
          <w:rFonts w:eastAsia="Times New Roman" w:cs="Times New Roman"/>
          <w:lang w:eastAsia="pl-PL"/>
        </w:rPr>
        <w:t xml:space="preserve"> 2 ustawy</w:t>
      </w:r>
    </w:p>
    <w:p w:rsidR="009B2FFE" w:rsidRPr="009B2FFE" w:rsidRDefault="009B2FFE" w:rsidP="009B2FFE">
      <w:pPr>
        <w:numPr>
          <w:ilvl w:val="1"/>
          <w:numId w:val="4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 xml:space="preserve"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</w:t>
      </w:r>
      <w:proofErr w:type="spellStart"/>
      <w:r w:rsidRPr="009B2FFE">
        <w:rPr>
          <w:rFonts w:eastAsia="Times New Roman" w:cs="Times New Roman"/>
          <w:lang w:eastAsia="pl-PL"/>
        </w:rPr>
        <w:t>pkt</w:t>
      </w:r>
      <w:proofErr w:type="spellEnd"/>
      <w:r w:rsidRPr="009B2FFE">
        <w:rPr>
          <w:rFonts w:eastAsia="Times New Roman" w:cs="Times New Roman"/>
          <w:lang w:eastAsia="pl-PL"/>
        </w:rPr>
        <w:t xml:space="preserve"> III.4.2.</w:t>
      </w:r>
    </w:p>
    <w:p w:rsidR="009B2FFE" w:rsidRPr="009B2FFE" w:rsidRDefault="009B2FFE" w:rsidP="002918B1">
      <w:pPr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lang w:eastAsia="pl-PL"/>
        </w:rPr>
      </w:pPr>
      <w:r w:rsidRPr="009B2FFE">
        <w:rPr>
          <w:rFonts w:eastAsia="Times New Roman" w:cs="Times New Roman"/>
          <w:b/>
          <w:lang w:eastAsia="pl-PL"/>
        </w:rPr>
        <w:t>III.4.3) Dokumenty podmiotów zagranicznych</w:t>
      </w:r>
      <w:r w:rsidR="002918B1">
        <w:rPr>
          <w:rFonts w:eastAsia="Times New Roman" w:cs="Times New Roman"/>
          <w:b/>
          <w:lang w:eastAsia="pl-PL"/>
        </w:rPr>
        <w:t>: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Jeżeli wykonawca ma siedzibę lub miejsce zamieszkania poza terytorium Rzeczypospolitej Polskiej, przedkłada:</w:t>
      </w:r>
    </w:p>
    <w:p w:rsidR="009B2FFE" w:rsidRPr="009B2FFE" w:rsidRDefault="009B2FFE" w:rsidP="009B2FFE">
      <w:pPr>
        <w:spacing w:before="100" w:beforeAutospacing="1" w:after="100" w:afterAutospacing="1" w:line="240" w:lineRule="auto"/>
        <w:ind w:left="72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III.4.3.1) dokument wystawiony w kraju, w którym ma siedzibę lub miejsce zamieszkania potwierdzający, że:</w:t>
      </w:r>
    </w:p>
    <w:p w:rsidR="009B2FFE" w:rsidRPr="009B2FFE" w:rsidRDefault="009B2FFE" w:rsidP="009B2FFE">
      <w:pPr>
        <w:numPr>
          <w:ilvl w:val="1"/>
          <w:numId w:val="4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9B2FFE" w:rsidRPr="009B2FFE" w:rsidRDefault="009B2FFE" w:rsidP="009B2FFE">
      <w:pPr>
        <w:spacing w:line="240" w:lineRule="auto"/>
        <w:rPr>
          <w:rFonts w:eastAsia="Times New Roman" w:cs="Times New Roman"/>
          <w:lang w:eastAsia="pl-PL"/>
        </w:rPr>
      </w:pP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l-PL"/>
        </w:rPr>
      </w:pPr>
      <w:r w:rsidRPr="009B2FFE">
        <w:rPr>
          <w:rFonts w:eastAsia="Times New Roman" w:cs="Times New Roman"/>
          <w:b/>
          <w:lang w:eastAsia="pl-PL"/>
        </w:rPr>
        <w:lastRenderedPageBreak/>
        <w:t>III.5) INFORMACJA O DOKUMENTACH POTWIERDZAJĄCYCH, ŻE OFEROWANE DOSTAWY , USŁUGI LUB ROBOTY BUDOWLANE ODPOWIADAJĄ OKREŚLONYM WYMAGANIOM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l-PL"/>
        </w:rPr>
      </w:pPr>
      <w:r w:rsidRPr="009B2FFE">
        <w:rPr>
          <w:rFonts w:eastAsia="Times New Roman" w:cs="Times New Roman"/>
          <w:b/>
          <w:lang w:eastAsia="pl-PL"/>
        </w:rPr>
        <w:t>W zakresie potwierdzenia, że oferowane dostawy, usługi lub roboty budowlane odpowiadają określonym wymaganiom należy przedłożyć:</w:t>
      </w:r>
    </w:p>
    <w:p w:rsidR="009B2FFE" w:rsidRPr="009B2FFE" w:rsidRDefault="009B2FFE" w:rsidP="009B2FFE">
      <w:pPr>
        <w:numPr>
          <w:ilvl w:val="0"/>
          <w:numId w:val="5"/>
        </w:numPr>
        <w:spacing w:before="100" w:beforeAutospacing="1" w:after="150" w:line="240" w:lineRule="auto"/>
        <w:ind w:right="250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>zaświadczenie podmiotu uprawnionego do kontroli jakości potwierdzającego, że dostarczane produkty odpowiadają określonym normom lub specyfikacjom technicznym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l-PL"/>
        </w:rPr>
      </w:pPr>
      <w:r w:rsidRPr="009B2FFE">
        <w:rPr>
          <w:rFonts w:eastAsia="Times New Roman" w:cs="Times New Roman"/>
          <w:b/>
          <w:lang w:eastAsia="pl-PL"/>
        </w:rPr>
        <w:t>III.6) INNE DOKUMENTY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pl-PL"/>
        </w:rPr>
      </w:pPr>
      <w:r w:rsidRPr="009B2FFE">
        <w:rPr>
          <w:rFonts w:eastAsia="Times New Roman" w:cs="Times New Roman"/>
          <w:b/>
          <w:lang w:eastAsia="pl-PL"/>
        </w:rPr>
        <w:t xml:space="preserve">Inne dokumenty niewymienione w </w:t>
      </w:r>
      <w:proofErr w:type="spellStart"/>
      <w:r w:rsidRPr="009B2FFE">
        <w:rPr>
          <w:rFonts w:eastAsia="Times New Roman" w:cs="Times New Roman"/>
          <w:b/>
          <w:lang w:eastAsia="pl-PL"/>
        </w:rPr>
        <w:t>pkt</w:t>
      </w:r>
      <w:proofErr w:type="spellEnd"/>
      <w:r w:rsidRPr="009B2FFE">
        <w:rPr>
          <w:rFonts w:eastAsia="Times New Roman" w:cs="Times New Roman"/>
          <w:b/>
          <w:lang w:eastAsia="pl-PL"/>
        </w:rPr>
        <w:t xml:space="preserve"> III.4) albo w </w:t>
      </w:r>
      <w:proofErr w:type="spellStart"/>
      <w:r w:rsidRPr="009B2FFE">
        <w:rPr>
          <w:rFonts w:eastAsia="Times New Roman" w:cs="Times New Roman"/>
          <w:b/>
          <w:lang w:eastAsia="pl-PL"/>
        </w:rPr>
        <w:t>pkt</w:t>
      </w:r>
      <w:proofErr w:type="spellEnd"/>
      <w:r w:rsidRPr="009B2FFE">
        <w:rPr>
          <w:rFonts w:eastAsia="Times New Roman" w:cs="Times New Roman"/>
          <w:b/>
          <w:lang w:eastAsia="pl-PL"/>
        </w:rPr>
        <w:t xml:space="preserve"> III.5)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 xml:space="preserve">Wypełniony formularz ofertowy oraz formularz cenowy, oświadczenie Wykonawcy o spełnieniu warunków określonych w art. 22 ust. 1 ustawy </w:t>
      </w:r>
      <w:proofErr w:type="spellStart"/>
      <w:r w:rsidRPr="009B2FFE">
        <w:rPr>
          <w:rFonts w:eastAsia="Times New Roman" w:cs="Times New Roman"/>
          <w:lang w:eastAsia="pl-PL"/>
        </w:rPr>
        <w:t>Pzp</w:t>
      </w:r>
      <w:proofErr w:type="spellEnd"/>
      <w:r w:rsidRPr="009B2FFE">
        <w:rPr>
          <w:rFonts w:eastAsia="Times New Roman" w:cs="Times New Roman"/>
          <w:lang w:eastAsia="pl-PL"/>
        </w:rPr>
        <w:t xml:space="preserve">, oświadczenie Wykonawcy o braku podstaw do wykluczenia z postępowania na podstawie art. 24 ust. 1 ustawy </w:t>
      </w:r>
      <w:proofErr w:type="spellStart"/>
      <w:r w:rsidRPr="009B2FFE">
        <w:rPr>
          <w:rFonts w:eastAsia="Times New Roman" w:cs="Times New Roman"/>
          <w:lang w:eastAsia="pl-PL"/>
        </w:rPr>
        <w:t>Pzp</w:t>
      </w:r>
      <w:proofErr w:type="spellEnd"/>
      <w:r w:rsidRPr="009B2FFE">
        <w:rPr>
          <w:rFonts w:eastAsia="Times New Roman" w:cs="Times New Roman"/>
          <w:lang w:eastAsia="pl-PL"/>
        </w:rPr>
        <w:t>, specyfikacje parametrów jakościowych na oferowany przez Wykonawcę przedmiot zamówienia - olej opałowy lekki - wg wzorów stanowiących załączniki do SIWZ. Zaakceptowany przez Wykonawcę projekt umowy. Pełnomocnictwo do podpisania oferty, o ile prawo do podpisania oferty nie wynika z innych dokumentów złożonych wraz z ofertą. Najpóźniej wraz z dostawą pierwszej partii oleju opałowego lekkiego Wykonawca zobowiązany jest dostarczyć Zamawiającemu kartę charakterystyki preparatu-wyrobu niebezpiecznego będącego przedmiotem dostawy.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9B2FFE">
        <w:rPr>
          <w:rFonts w:eastAsia="Times New Roman" w:cs="Times New Roman"/>
          <w:lang w:eastAsia="pl-PL"/>
        </w:rPr>
        <w:t>nie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B2FFE">
        <w:rPr>
          <w:rFonts w:eastAsia="Times New Roman" w:cs="Times New Roman"/>
          <w:b/>
          <w:sz w:val="24"/>
          <w:szCs w:val="24"/>
          <w:lang w:eastAsia="pl-PL"/>
        </w:rPr>
        <w:t>SEKCJA IV: PROCEDURA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IV.1) TRYB UDZIELENIA ZAMÓWIENIA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IV.1.1) Tryb udzielenia zamówienia:</w:t>
      </w:r>
      <w:r w:rsidRPr="009B2FFE">
        <w:rPr>
          <w:rFonts w:eastAsia="Times New Roman" w:cs="Times New Roman"/>
          <w:lang w:eastAsia="pl-PL"/>
        </w:rPr>
        <w:t xml:space="preserve"> przetarg nieograniczony.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IV.2) KRYTERIA OCENY OFERT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 xml:space="preserve">IV.2.1) Kryteria oceny ofert: </w:t>
      </w:r>
      <w:r w:rsidRPr="009B2FFE">
        <w:rPr>
          <w:rFonts w:eastAsia="Times New Roman" w:cs="Times New Roman"/>
          <w:lang w:eastAsia="pl-PL"/>
        </w:rPr>
        <w:t>najniższa cena.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IV.2.2) Czy przeprowadzona będzie aukcja elektroniczna:</w:t>
      </w:r>
      <w:r w:rsidRPr="009B2FFE">
        <w:rPr>
          <w:rFonts w:eastAsia="Times New Roman" w:cs="Times New Roman"/>
          <w:lang w:eastAsia="pl-PL"/>
        </w:rPr>
        <w:t xml:space="preserve"> nie.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IV.3) ZMIANA UMOWY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 xml:space="preserve">Czy przewiduje się istotne zmiany postanowień zawartej umowy w stosunku do treści oferty, na podstawie której dokonano wyboru wykonawcy: </w:t>
      </w:r>
      <w:r w:rsidRPr="009B2FFE">
        <w:rPr>
          <w:rFonts w:eastAsia="Times New Roman" w:cs="Times New Roman"/>
          <w:lang w:eastAsia="pl-PL"/>
        </w:rPr>
        <w:t>tak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Dopuszczalne zmiany postanowień umowy oraz określenie warunków zmian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lang w:eastAsia="pl-PL"/>
        </w:rPr>
        <w:t xml:space="preserve">1. Zamawiający przewiduje możliwość dokonania zmiany postanowień w umowie: a) cena jednostkowa dostarczonego oleju opałowego lekkiego może ulegać zmianom jedynie na skutek niezależnych od Wykonawcy zmian cen na krajowym rynku paliw (hurtowej ceny netto producenta oleju opałowego lekkiego) w stosunku do ceny przedstawionej w ofercie; b) cena jednostkowa brutto może również ulec zmianie w przypadku zmiany stawki podatku VAT lub akcyzowego, proporcjonalnie do ich udziału w cenie jednostkowej brutto. </w:t>
      </w:r>
      <w:r w:rsidR="002918B1">
        <w:rPr>
          <w:rFonts w:eastAsia="Times New Roman" w:cs="Times New Roman"/>
          <w:lang w:eastAsia="pl-PL"/>
        </w:rPr>
        <w:t xml:space="preserve">                    </w:t>
      </w:r>
      <w:r w:rsidRPr="009B2FFE">
        <w:rPr>
          <w:rFonts w:eastAsia="Times New Roman" w:cs="Times New Roman"/>
          <w:lang w:eastAsia="pl-PL"/>
        </w:rPr>
        <w:t>2. Zamawiający przewiduje możliwość zmiany postanowień zawartej umowy w stosunku do treści jeżeli taka zmiana jest korzystna dla Zamawiającego lub wynika z okoliczności których nie można było przewidzieć w chwili zawarcia umowy.</w:t>
      </w:r>
    </w:p>
    <w:p w:rsidR="002918B1" w:rsidRDefault="002918B1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pl-PL"/>
        </w:rPr>
      </w:pPr>
    </w:p>
    <w:p w:rsidR="002918B1" w:rsidRDefault="002918B1" w:rsidP="009B2FF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pl-PL"/>
        </w:rPr>
      </w:pP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lastRenderedPageBreak/>
        <w:t>IV.4) INFORMACJE ADMINISTRACYJNE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IV.4.1)</w:t>
      </w:r>
      <w:r w:rsidRPr="009B2FFE">
        <w:rPr>
          <w:rFonts w:eastAsia="Times New Roman" w:cs="Times New Roman"/>
          <w:lang w:eastAsia="pl-PL"/>
        </w:rPr>
        <w:t> </w:t>
      </w:r>
      <w:r w:rsidRPr="009B2FFE">
        <w:rPr>
          <w:rFonts w:eastAsia="Times New Roman" w:cs="Times New Roman"/>
          <w:b/>
          <w:bCs/>
          <w:lang w:eastAsia="pl-PL"/>
        </w:rPr>
        <w:t>Adres strony internetowej, na której jest dostępna specyfikacja istotnych warunków zamówienia:</w:t>
      </w:r>
      <w:r w:rsidRPr="009B2FFE">
        <w:rPr>
          <w:rFonts w:eastAsia="Times New Roman" w:cs="Times New Roman"/>
          <w:lang w:eastAsia="pl-PL"/>
        </w:rPr>
        <w:t xml:space="preserve"> http://powiat.sredzki.slaski.sisco.info, zakładka Inne: Komenda Powiatowa Państwowej Straży Pożarnej</w:t>
      </w:r>
      <w:r w:rsidRPr="009B2FFE">
        <w:rPr>
          <w:rFonts w:eastAsia="Times New Roman" w:cs="Times New Roman"/>
          <w:lang w:eastAsia="pl-PL"/>
        </w:rPr>
        <w:br/>
      </w:r>
      <w:r w:rsidRPr="009B2FFE">
        <w:rPr>
          <w:rFonts w:eastAsia="Times New Roman" w:cs="Times New Roman"/>
          <w:b/>
          <w:bCs/>
          <w:lang w:eastAsia="pl-PL"/>
        </w:rPr>
        <w:t>Specyfikację istotnych warunków zamówienia można uzyskać pod adresem:</w:t>
      </w:r>
      <w:r w:rsidRPr="009B2FFE">
        <w:rPr>
          <w:rFonts w:eastAsia="Times New Roman" w:cs="Times New Roman"/>
          <w:lang w:eastAsia="pl-PL"/>
        </w:rPr>
        <w:t xml:space="preserve"> Komenda Powiatowa Państwowej Straży Pożarnej w Środzie Śląskiej, 55-300</w:t>
      </w:r>
      <w:r w:rsidR="002918B1">
        <w:rPr>
          <w:rFonts w:eastAsia="Times New Roman" w:cs="Times New Roman"/>
          <w:lang w:eastAsia="pl-PL"/>
        </w:rPr>
        <w:t xml:space="preserve"> Środa Śląska, ul. Kolejowa 45.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IV.4.4) Termin składania wniosków o dopuszczenie do udziału w postępowaniu lub ofert:</w:t>
      </w:r>
      <w:r w:rsidRPr="009B2FFE">
        <w:rPr>
          <w:rFonts w:eastAsia="Times New Roman" w:cs="Times New Roman"/>
          <w:lang w:eastAsia="pl-PL"/>
        </w:rPr>
        <w:t xml:space="preserve"> 12.10.2011 godzina 10:00, miejsce: W siedzibie Zamawiającego tj. Komenda Powiatowa Państwowej Straży Pożarnej w Środzie Śląskiej, 55-300 Środa Śląska, ul. Kolejowa 45 - I pię</w:t>
      </w:r>
      <w:r w:rsidR="002918B1">
        <w:rPr>
          <w:rFonts w:eastAsia="Times New Roman" w:cs="Times New Roman"/>
          <w:lang w:eastAsia="pl-PL"/>
        </w:rPr>
        <w:t>tro, pokój nr 19 - sekretariat.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>IV.4.5) Termin związania ofertą:</w:t>
      </w:r>
      <w:r w:rsidRPr="009B2FFE">
        <w:rPr>
          <w:rFonts w:eastAsia="Times New Roman" w:cs="Times New Roman"/>
          <w:lang w:eastAsia="pl-PL"/>
        </w:rPr>
        <w:t xml:space="preserve"> okres w dniach: 30 (od ostatecznego terminu składania ofert).</w:t>
      </w:r>
    </w:p>
    <w:p w:rsidR="009B2FFE" w:rsidRPr="009B2FFE" w:rsidRDefault="009B2FFE" w:rsidP="009B2FF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9B2FFE">
        <w:rPr>
          <w:rFonts w:eastAsia="Times New Roman" w:cs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B2FFE">
        <w:rPr>
          <w:rFonts w:eastAsia="Times New Roman" w:cs="Times New Roman"/>
          <w:lang w:eastAsia="pl-PL"/>
        </w:rPr>
        <w:t>nie</w:t>
      </w:r>
    </w:p>
    <w:p w:rsidR="009B2FFE" w:rsidRPr="009B2FFE" w:rsidRDefault="009B2FFE" w:rsidP="009B2FFE">
      <w:pPr>
        <w:spacing w:line="240" w:lineRule="auto"/>
        <w:rPr>
          <w:rFonts w:eastAsia="Times New Roman" w:cs="Times New Roman"/>
          <w:lang w:eastAsia="pl-PL"/>
        </w:rPr>
      </w:pPr>
    </w:p>
    <w:p w:rsidR="005A6B66" w:rsidRDefault="005A6B66" w:rsidP="009B2FFE"/>
    <w:p w:rsidR="002918B1" w:rsidRDefault="002918B1" w:rsidP="009B2FFE"/>
    <w:p w:rsidR="002918B1" w:rsidRDefault="002918B1" w:rsidP="002918B1">
      <w:pPr>
        <w:spacing w:before="100" w:beforeAutospacing="1" w:after="100" w:afterAutospacing="1" w:line="240" w:lineRule="auto"/>
        <w:ind w:left="6372" w:firstLine="708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Podpisał:</w:t>
      </w:r>
    </w:p>
    <w:p w:rsidR="002918B1" w:rsidRDefault="002918B1" w:rsidP="002918B1">
      <w:pPr>
        <w:spacing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  <w:t xml:space="preserve">    Komendant Powiatowy</w:t>
      </w:r>
    </w:p>
    <w:p w:rsidR="002918B1" w:rsidRDefault="002918B1" w:rsidP="002918B1">
      <w:pPr>
        <w:spacing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  <w:t xml:space="preserve"> Państwowej Straży Pożarnej</w:t>
      </w:r>
    </w:p>
    <w:p w:rsidR="002918B1" w:rsidRDefault="002918B1" w:rsidP="002918B1">
      <w:pPr>
        <w:spacing w:line="240" w:lineRule="auto"/>
        <w:rPr>
          <w:rFonts w:eastAsia="Times New Roman" w:cs="Times New Roman"/>
          <w:b/>
          <w:lang w:eastAsia="pl-PL"/>
        </w:rPr>
      </w:pPr>
    </w:p>
    <w:p w:rsidR="002918B1" w:rsidRPr="00112D01" w:rsidRDefault="002918B1" w:rsidP="002918B1">
      <w:pPr>
        <w:spacing w:line="240" w:lineRule="auto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</w:r>
      <w:r>
        <w:rPr>
          <w:rFonts w:eastAsia="Times New Roman" w:cs="Times New Roman"/>
          <w:b/>
          <w:lang w:eastAsia="pl-PL"/>
        </w:rPr>
        <w:tab/>
        <w:t xml:space="preserve"> bryg. mgr inż. Zenon </w:t>
      </w:r>
      <w:proofErr w:type="spellStart"/>
      <w:r>
        <w:rPr>
          <w:rFonts w:eastAsia="Times New Roman" w:cs="Times New Roman"/>
          <w:b/>
          <w:lang w:eastAsia="pl-PL"/>
        </w:rPr>
        <w:t>Meusz</w:t>
      </w:r>
      <w:proofErr w:type="spellEnd"/>
    </w:p>
    <w:p w:rsidR="002918B1" w:rsidRPr="009B2FFE" w:rsidRDefault="002918B1" w:rsidP="009B2FFE"/>
    <w:sectPr w:rsidR="002918B1" w:rsidRPr="009B2FFE" w:rsidSect="009B2FFE">
      <w:pgSz w:w="11906" w:h="16838"/>
      <w:pgMar w:top="680" w:right="851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FB2"/>
    <w:multiLevelType w:val="multilevel"/>
    <w:tmpl w:val="93E4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B6B25"/>
    <w:multiLevelType w:val="multilevel"/>
    <w:tmpl w:val="7ABC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622E1"/>
    <w:multiLevelType w:val="multilevel"/>
    <w:tmpl w:val="875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9502C"/>
    <w:multiLevelType w:val="multilevel"/>
    <w:tmpl w:val="D95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7232F"/>
    <w:multiLevelType w:val="multilevel"/>
    <w:tmpl w:val="FD4E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2FFE"/>
    <w:rsid w:val="002918B1"/>
    <w:rsid w:val="005A6B66"/>
    <w:rsid w:val="009B2FFE"/>
    <w:rsid w:val="00D9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2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B2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B2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9B2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1628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</dc:creator>
  <cp:keywords/>
  <dc:description/>
  <cp:lastModifiedBy>Komenda Powiatowa Państwowej Straży Pożarnej</cp:lastModifiedBy>
  <cp:revision>1</cp:revision>
  <dcterms:created xsi:type="dcterms:W3CDTF">2011-09-28T11:03:00Z</dcterms:created>
  <dcterms:modified xsi:type="dcterms:W3CDTF">2011-09-28T11:19:00Z</dcterms:modified>
</cp:coreProperties>
</file>